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4E0C7" w14:textId="1F2895E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BA0265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9EC58D6" w14:textId="69B6BD8F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5021C">
        <w:rPr>
          <w:rFonts w:asciiTheme="minorHAnsi" w:hAnsiTheme="minorHAnsi" w:cs="Arial"/>
          <w:b/>
          <w:lang w:val="en-ZA"/>
        </w:rPr>
        <w:t>25</w:t>
      </w:r>
      <w:r>
        <w:rPr>
          <w:rFonts w:asciiTheme="minorHAnsi" w:hAnsiTheme="minorHAnsi" w:cs="Arial"/>
          <w:b/>
          <w:lang w:val="en-ZA"/>
        </w:rPr>
        <w:t xml:space="preserve"> November 2021</w:t>
      </w:r>
    </w:p>
    <w:p w14:paraId="3B18D32C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26A192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B52A7CE" w14:textId="50D82FF4" w:rsidR="007F4679" w:rsidRPr="005C540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5C540C">
        <w:rPr>
          <w:rFonts w:asciiTheme="minorHAnsi" w:hAnsiTheme="minorHAnsi" w:cs="Arial"/>
          <w:b/>
          <w:iCs/>
          <w:lang w:val="en-ZA"/>
        </w:rPr>
        <w:t>(TRANSSEC 5 (RF) LIMITED –</w:t>
      </w:r>
      <w:r w:rsidR="005C540C">
        <w:rPr>
          <w:rFonts w:asciiTheme="minorHAnsi" w:hAnsiTheme="minorHAnsi" w:cs="Arial"/>
          <w:b/>
          <w:iCs/>
          <w:lang w:val="en-ZA"/>
        </w:rPr>
        <w:t xml:space="preserve"> </w:t>
      </w:r>
      <w:r w:rsidRPr="005C540C">
        <w:rPr>
          <w:rFonts w:asciiTheme="minorHAnsi" w:hAnsiTheme="minorHAnsi" w:cs="Arial"/>
          <w:b/>
          <w:iCs/>
          <w:lang w:val="en-ZA"/>
        </w:rPr>
        <w:t>“TRA5B2”)</w:t>
      </w:r>
    </w:p>
    <w:p w14:paraId="2CFC791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CBED09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6F55B54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61959DC" w14:textId="16420EB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TRANSSEC 5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559935B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71AFBEA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E31AD1C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2CAFE0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0808AA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TRA5B2</w:t>
      </w:r>
    </w:p>
    <w:p w14:paraId="6E539A94" w14:textId="1DE7684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A5021C">
        <w:rPr>
          <w:rFonts w:asciiTheme="minorHAnsi" w:hAnsiTheme="minorHAnsi" w:cs="Arial"/>
          <w:lang w:val="en-ZA"/>
        </w:rPr>
        <w:t>R</w:t>
      </w:r>
      <w:r w:rsidR="00A5021C" w:rsidRPr="00A5021C">
        <w:rPr>
          <w:rFonts w:asciiTheme="minorHAnsi" w:hAnsiTheme="minorHAnsi" w:cs="Arial"/>
          <w:lang w:val="en-ZA"/>
        </w:rPr>
        <w:t>87,000,000</w:t>
      </w:r>
    </w:p>
    <w:p w14:paraId="185E1A47" w14:textId="36B6D80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D22C8AB" w14:textId="0AAB4210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5021C" w:rsidRPr="00A5021C">
        <w:rPr>
          <w:rFonts w:asciiTheme="minorHAnsi" w:hAnsiTheme="minorHAnsi" w:cs="Arial"/>
          <w:bCs/>
          <w:lang w:val="en-ZA"/>
        </w:rPr>
        <w:t>5.8</w:t>
      </w:r>
      <w:r w:rsidRPr="00A5021C">
        <w:rPr>
          <w:rFonts w:asciiTheme="minorHAnsi" w:hAnsiTheme="minorHAnsi" w:cs="Arial"/>
          <w:bCs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5C540C">
        <w:rPr>
          <w:rFonts w:asciiTheme="minorHAnsi" w:hAnsiTheme="minorHAnsi" w:cs="Arial"/>
          <w:lang w:val="en-ZA"/>
        </w:rPr>
        <w:t>22 Nov 2021</w:t>
      </w:r>
      <w:r>
        <w:rPr>
          <w:rFonts w:asciiTheme="minorHAnsi" w:hAnsiTheme="minorHAnsi" w:cs="Arial"/>
          <w:lang w:val="en-ZA"/>
        </w:rPr>
        <w:t xml:space="preserve"> of </w:t>
      </w:r>
      <w:r w:rsidR="00A5021C">
        <w:rPr>
          <w:rFonts w:asciiTheme="minorHAnsi" w:hAnsiTheme="minorHAnsi" w:cs="Arial"/>
          <w:lang w:val="en-ZA"/>
        </w:rPr>
        <w:t>3.850</w:t>
      </w:r>
      <w:r>
        <w:rPr>
          <w:rFonts w:asciiTheme="minorHAnsi" w:hAnsiTheme="minorHAnsi" w:cs="Arial"/>
          <w:lang w:val="en-ZA"/>
        </w:rPr>
        <w:t xml:space="preserve">% plus </w:t>
      </w:r>
      <w:r w:rsidR="00A5021C">
        <w:rPr>
          <w:rFonts w:asciiTheme="minorHAnsi" w:hAnsiTheme="minorHAnsi" w:cs="Arial"/>
          <w:lang w:val="en-ZA"/>
        </w:rPr>
        <w:t>195</w:t>
      </w:r>
      <w:r>
        <w:rPr>
          <w:rFonts w:asciiTheme="minorHAnsi" w:hAnsiTheme="minorHAnsi" w:cs="Arial"/>
          <w:lang w:val="en-ZA"/>
        </w:rPr>
        <w:t>bps)</w:t>
      </w:r>
    </w:p>
    <w:p w14:paraId="6A792EC5" w14:textId="28393FA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C540C">
        <w:rPr>
          <w:rFonts w:asciiTheme="minorHAnsi" w:hAnsiTheme="minorHAnsi" w:cs="Arial"/>
          <w:lang w:val="en-ZA"/>
        </w:rPr>
        <w:t>Floating</w:t>
      </w:r>
    </w:p>
    <w:p w14:paraId="460436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A9B501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2031</w:t>
      </w:r>
    </w:p>
    <w:p w14:paraId="235B7BDC" w14:textId="2E4F516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C540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14:paraId="07AB7F0B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59356D7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14:paraId="71B6197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November 2021</w:t>
      </w:r>
    </w:p>
    <w:p w14:paraId="71FCE2B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D93897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November 2021</w:t>
      </w:r>
    </w:p>
    <w:p w14:paraId="700E3AA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 2022</w:t>
      </w:r>
    </w:p>
    <w:p w14:paraId="37681B4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June 2026</w:t>
      </w:r>
    </w:p>
    <w:p w14:paraId="2FEAC95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ZAG000181587</w:t>
      </w:r>
    </w:p>
    <w:p w14:paraId="5D3B971A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14:paraId="6CF2D0EA" w14:textId="77777777" w:rsidR="0031377F" w:rsidRDefault="00386EFA" w:rsidP="0031377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23C11E7A" w14:textId="3C0D7FF6" w:rsidR="007F4679" w:rsidRDefault="00386EFA" w:rsidP="0031377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FC1DACF" w14:textId="06D0B3AC" w:rsidR="0031377F" w:rsidRDefault="0031377F" w:rsidP="0031377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205DC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https://clientportal.jse.co.za/Content/JSEPricingSupplementsItems/TRA5B2PricingSupplement2911.pdf</w:t>
        </w:r>
      </w:hyperlink>
    </w:p>
    <w:p w14:paraId="03DB8327" w14:textId="77777777" w:rsidR="0031377F" w:rsidRPr="00F64748" w:rsidRDefault="0031377F" w:rsidP="0031377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42BAFAE6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A38157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F829E25" w14:textId="7941D675" w:rsidR="00B7566E" w:rsidRPr="00BB07FE" w:rsidRDefault="00B7566E" w:rsidP="00B7566E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Peet Kruger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ab/>
        <w:t>The Standard Bank of SA Ltd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 xml:space="preserve">   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</w:p>
    <w:p w14:paraId="7EF78146" w14:textId="06857F46" w:rsidR="00B7566E" w:rsidRPr="00F64748" w:rsidRDefault="00B7566E" w:rsidP="00B7566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BB07FE">
        <w:rPr>
          <w:rFonts w:asciiTheme="minorHAnsi" w:eastAsia="Times" w:hAnsiTheme="minorHAnsi" w:cs="Arial"/>
          <w:lang w:val="en-ZA"/>
        </w:rPr>
        <w:t>Corporate Actions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JSE</w:t>
      </w:r>
      <w:r w:rsidRPr="00BB07FE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 w:rsidRPr="00BB07FE">
        <w:rPr>
          <w:rFonts w:asciiTheme="minorHAnsi" w:eastAsia="Times" w:hAnsiTheme="minorHAnsi" w:cs="Arial"/>
          <w:lang w:val="en-ZA"/>
        </w:rPr>
        <w:t>+27 11 520 7000</w:t>
      </w:r>
    </w:p>
    <w:p w14:paraId="782761BF" w14:textId="77777777" w:rsidR="00B7566E" w:rsidRPr="00F64748" w:rsidRDefault="00B7566E" w:rsidP="00B7566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14:paraId="37B98EEF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A8B74" w14:textId="77777777" w:rsidR="00465BD2" w:rsidRDefault="00465BD2">
      <w:r>
        <w:separator/>
      </w:r>
    </w:p>
  </w:endnote>
  <w:endnote w:type="continuationSeparator" w:id="0">
    <w:p w14:paraId="6DFBB00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E3C9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51647B7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2CA047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B18DEB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2CD7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AE3823D" w14:textId="77777777">
      <w:tc>
        <w:tcPr>
          <w:tcW w:w="1335" w:type="dxa"/>
        </w:tcPr>
        <w:p w14:paraId="0D30778B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766BCF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5B6CA67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723B601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5085D7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D3C64" w14:textId="77777777" w:rsidR="00465BD2" w:rsidRDefault="00465BD2">
      <w:r>
        <w:separator/>
      </w:r>
    </w:p>
  </w:footnote>
  <w:footnote w:type="continuationSeparator" w:id="0">
    <w:p w14:paraId="4DC24095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B4F1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9FC3088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88EF" w14:textId="77777777" w:rsidR="001D1A44" w:rsidRDefault="003137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26962E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2974343" w14:textId="77777777" w:rsidR="001D1A44" w:rsidRDefault="001D1A44" w:rsidP="00EF6146">
                <w:pPr>
                  <w:jc w:val="right"/>
                </w:pPr>
              </w:p>
              <w:p w14:paraId="0FFC3C02" w14:textId="77777777" w:rsidR="001D1A44" w:rsidRDefault="001D1A44" w:rsidP="00EF6146">
                <w:pPr>
                  <w:jc w:val="right"/>
                </w:pPr>
              </w:p>
              <w:p w14:paraId="5A96C3F5" w14:textId="77777777" w:rsidR="001D1A44" w:rsidRDefault="001D1A44" w:rsidP="00EF6146">
                <w:pPr>
                  <w:jc w:val="right"/>
                </w:pPr>
              </w:p>
              <w:p w14:paraId="64E886C9" w14:textId="77777777" w:rsidR="001D1A44" w:rsidRDefault="001D1A44" w:rsidP="00EF6146">
                <w:pPr>
                  <w:jc w:val="right"/>
                </w:pPr>
              </w:p>
              <w:p w14:paraId="4787C5BB" w14:textId="77777777" w:rsidR="001D1A44" w:rsidRDefault="001D1A44" w:rsidP="00EF6146">
                <w:pPr>
                  <w:jc w:val="right"/>
                </w:pPr>
              </w:p>
              <w:p w14:paraId="3EB96250" w14:textId="77777777" w:rsidR="001D1A44" w:rsidRDefault="001D1A44" w:rsidP="00EF6146">
                <w:pPr>
                  <w:jc w:val="right"/>
                </w:pPr>
              </w:p>
              <w:p w14:paraId="68FD668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E90A856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C54716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C4468EF" wp14:editId="377A462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7E96AC2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469F09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3EF04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94821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84FDCA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AD128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0F29F4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889D356" w14:textId="77777777">
      <w:trPr>
        <w:trHeight w:hRule="exact" w:val="2342"/>
        <w:jc w:val="right"/>
      </w:trPr>
      <w:tc>
        <w:tcPr>
          <w:tcW w:w="9752" w:type="dxa"/>
        </w:tcPr>
        <w:p w14:paraId="11C9749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5A7D835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C23F56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7D655" w14:textId="77777777" w:rsidR="001D1A44" w:rsidRDefault="0031377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002FB6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BC90DDA" w14:textId="77777777" w:rsidR="001D1A44" w:rsidRDefault="001D1A44" w:rsidP="00BD2E91">
                <w:pPr>
                  <w:jc w:val="right"/>
                </w:pPr>
              </w:p>
              <w:p w14:paraId="3B25096F" w14:textId="77777777" w:rsidR="001D1A44" w:rsidRDefault="001D1A44" w:rsidP="00BD2E91">
                <w:pPr>
                  <w:jc w:val="right"/>
                </w:pPr>
              </w:p>
              <w:p w14:paraId="16E7CBBB" w14:textId="77777777" w:rsidR="001D1A44" w:rsidRDefault="001D1A44" w:rsidP="00BD2E91">
                <w:pPr>
                  <w:jc w:val="right"/>
                </w:pPr>
              </w:p>
              <w:p w14:paraId="557F87B2" w14:textId="77777777" w:rsidR="001D1A44" w:rsidRDefault="001D1A44" w:rsidP="00BD2E91">
                <w:pPr>
                  <w:jc w:val="right"/>
                </w:pPr>
              </w:p>
              <w:p w14:paraId="18858B70" w14:textId="77777777" w:rsidR="001D1A44" w:rsidRDefault="001D1A44" w:rsidP="00BD2E91">
                <w:pPr>
                  <w:jc w:val="right"/>
                </w:pPr>
              </w:p>
              <w:p w14:paraId="5642FE02" w14:textId="77777777" w:rsidR="001D1A44" w:rsidRDefault="001D1A44" w:rsidP="00BD2E91">
                <w:pPr>
                  <w:jc w:val="right"/>
                </w:pPr>
              </w:p>
              <w:p w14:paraId="63178703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2A6DB20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8A37AB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8E2423F" wp14:editId="4B14634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6313A02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6E6357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9E3E7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CE6CF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F35FE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76B00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54C875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E713B91" w14:textId="77777777">
      <w:trPr>
        <w:trHeight w:hRule="exact" w:val="2342"/>
        <w:jc w:val="right"/>
      </w:trPr>
      <w:tc>
        <w:tcPr>
          <w:tcW w:w="9752" w:type="dxa"/>
        </w:tcPr>
        <w:p w14:paraId="63F1CDCE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906FA7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C2E04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D735197" wp14:editId="4C0E106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22B6B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4C984A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21F27DD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377F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1760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0C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034C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021C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6E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87A984D"/>
  <w15:docId w15:val="{1D494852-6AA4-4E88-AD41-0A3DD1A9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13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RA5B2PricingSupplement29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0460CA-4C06-46A6-A005-27BA23C63F5F}"/>
</file>

<file path=customXml/itemProps3.xml><?xml version="1.0" encoding="utf-8"?>
<ds:datastoreItem xmlns:ds="http://schemas.openxmlformats.org/officeDocument/2006/customXml" ds:itemID="{274C9FA3-68B6-4216-9C9C-CFE98859FD90}"/>
</file>

<file path=customXml/itemProps4.xml><?xml version="1.0" encoding="utf-8"?>
<ds:datastoreItem xmlns:ds="http://schemas.openxmlformats.org/officeDocument/2006/customXml" ds:itemID="{0EDE9CAB-77A3-46FF-ABD6-181106453E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2021-11-25T04:15:00Z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2021-11-09T11:06:28Z</vt:lpwstr>
  </property>
  <property fmtid="{D5CDD505-2E9C-101B-9397-08002B2CF9AE}" pid="5" name="MSIP_Label_66d8a90e-c522-4829-9625-db8c70f8b095_Method">
    <vt:lpwstr>Privileged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021a617f-f8c7-490a-99a4-cee55d03d93e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